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7E7" w:rsidRDefault="007C6EE1" w:rsidP="00D5482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D54826" w:rsidRDefault="00AF6CE0" w:rsidP="00FC6E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Минпромторг</w:t>
      </w:r>
      <w:proofErr w:type="spellEnd"/>
      <w:r w:rsidR="00FC6E7B">
        <w:rPr>
          <w:rFonts w:ascii="Times New Roman" w:hAnsi="Times New Roman" w:cs="Times New Roman"/>
          <w:b/>
          <w:sz w:val="28"/>
          <w:szCs w:val="28"/>
        </w:rPr>
        <w:t xml:space="preserve"> объявил </w:t>
      </w:r>
      <w:r w:rsidR="00D54826" w:rsidRPr="002E31FF">
        <w:rPr>
          <w:rFonts w:ascii="Times New Roman" w:hAnsi="Times New Roman" w:cs="Times New Roman"/>
          <w:b/>
          <w:sz w:val="28"/>
          <w:szCs w:val="28"/>
        </w:rPr>
        <w:t xml:space="preserve"> конкурс на получение субсидий  в рамках </w:t>
      </w:r>
      <w:r w:rsidR="002E31FF" w:rsidRPr="002E31FF">
        <w:rPr>
          <w:rFonts w:ascii="Times New Roman" w:hAnsi="Times New Roman" w:cs="Times New Roman"/>
          <w:b/>
          <w:sz w:val="28"/>
          <w:szCs w:val="28"/>
        </w:rPr>
        <w:t xml:space="preserve">инвестиционного проекта </w:t>
      </w:r>
      <w:r w:rsidR="00D54826" w:rsidRPr="002E31FF">
        <w:rPr>
          <w:rFonts w:ascii="Times New Roman" w:hAnsi="Times New Roman" w:cs="Times New Roman"/>
          <w:b/>
          <w:sz w:val="28"/>
          <w:szCs w:val="28"/>
        </w:rPr>
        <w:t xml:space="preserve"> «Индустрия детских товаров»</w:t>
      </w:r>
      <w:r w:rsidR="00FC6E7B">
        <w:rPr>
          <w:rFonts w:ascii="Times New Roman" w:hAnsi="Times New Roman" w:cs="Times New Roman"/>
          <w:b/>
          <w:sz w:val="28"/>
          <w:szCs w:val="28"/>
        </w:rPr>
        <w:t>.</w:t>
      </w:r>
    </w:p>
    <w:p w:rsidR="002E31FF" w:rsidRPr="002E31FF" w:rsidRDefault="00FC6E7B" w:rsidP="00FC6E7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Москва, </w:t>
      </w:r>
      <w:r w:rsidR="007C6EE1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 xml:space="preserve"> ию</w:t>
      </w:r>
      <w:r w:rsidR="007C6EE1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D54826" w:rsidRDefault="009847E7" w:rsidP="00D548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июня 2015 г. </w:t>
      </w:r>
      <w:r w:rsidR="009C45F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Москве</w:t>
      </w:r>
      <w:r w:rsidR="002E31FF">
        <w:rPr>
          <w:rFonts w:ascii="Times New Roman" w:hAnsi="Times New Roman" w:cs="Times New Roman"/>
          <w:sz w:val="28"/>
          <w:szCs w:val="28"/>
        </w:rPr>
        <w:t xml:space="preserve"> </w:t>
      </w:r>
      <w:r w:rsidR="004C37DE" w:rsidRPr="009847E7">
        <w:rPr>
          <w:rFonts w:ascii="Times New Roman" w:hAnsi="Times New Roman" w:cs="Times New Roman"/>
          <w:sz w:val="28"/>
          <w:szCs w:val="28"/>
        </w:rPr>
        <w:t>Министерство промышленности</w:t>
      </w:r>
      <w:r w:rsidR="004C37DE">
        <w:rPr>
          <w:rFonts w:ascii="Times New Roman" w:hAnsi="Times New Roman" w:cs="Times New Roman"/>
          <w:sz w:val="28"/>
          <w:szCs w:val="28"/>
        </w:rPr>
        <w:t xml:space="preserve"> нач</w:t>
      </w:r>
      <w:r w:rsidR="00FC6E7B">
        <w:rPr>
          <w:rFonts w:ascii="Times New Roman" w:hAnsi="Times New Roman" w:cs="Times New Roman"/>
          <w:sz w:val="28"/>
          <w:szCs w:val="28"/>
        </w:rPr>
        <w:t>ало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6CE0">
        <w:rPr>
          <w:rFonts w:ascii="Times New Roman" w:hAnsi="Times New Roman" w:cs="Times New Roman"/>
          <w:sz w:val="28"/>
          <w:szCs w:val="28"/>
        </w:rPr>
        <w:t xml:space="preserve">прием </w:t>
      </w:r>
      <w:r>
        <w:rPr>
          <w:rFonts w:ascii="Times New Roman" w:hAnsi="Times New Roman" w:cs="Times New Roman"/>
          <w:sz w:val="28"/>
          <w:szCs w:val="28"/>
        </w:rPr>
        <w:t xml:space="preserve"> заявок</w:t>
      </w:r>
      <w:r w:rsidR="00D54826">
        <w:rPr>
          <w:rFonts w:ascii="Times New Roman" w:hAnsi="Times New Roman" w:cs="Times New Roman"/>
          <w:sz w:val="28"/>
          <w:szCs w:val="28"/>
        </w:rPr>
        <w:t xml:space="preserve"> </w:t>
      </w:r>
      <w:r w:rsidR="002E31FF">
        <w:rPr>
          <w:rFonts w:ascii="Times New Roman" w:hAnsi="Times New Roman" w:cs="Times New Roman"/>
          <w:sz w:val="28"/>
          <w:szCs w:val="28"/>
        </w:rPr>
        <w:t xml:space="preserve">для частичного субсидирования </w:t>
      </w:r>
      <w:r w:rsidR="00D54826">
        <w:rPr>
          <w:rFonts w:ascii="Times New Roman" w:hAnsi="Times New Roman" w:cs="Times New Roman"/>
          <w:sz w:val="28"/>
          <w:szCs w:val="28"/>
        </w:rPr>
        <w:t xml:space="preserve"> научно-исследовательских и опытно-конструкторских работ в рамках подпрограммы «Индустрия детских товаров» государственной программы Российской Федерации «Развитие промышленности и повышение ее конкурентоспособности»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6CE0" w:rsidRPr="00BF1F9D" w:rsidRDefault="00AF6CE0" w:rsidP="009847E7">
      <w:pPr>
        <w:rPr>
          <w:rFonts w:ascii="Times New Roman" w:hAnsi="Times New Roman" w:cs="Times New Roman"/>
          <w:sz w:val="28"/>
          <w:szCs w:val="28"/>
        </w:rPr>
      </w:pPr>
      <w:r w:rsidRPr="009847E7">
        <w:rPr>
          <w:rFonts w:ascii="Times New Roman" w:hAnsi="Times New Roman" w:cs="Times New Roman"/>
          <w:sz w:val="28"/>
          <w:szCs w:val="28"/>
        </w:rPr>
        <w:t>Министерство промышленности и торговли РФ ежегодно объявляет конкурс на предоставление субсидий на развитие объектов инфраструктуры индустрии детских товаров.</w:t>
      </w:r>
      <w:r w:rsidR="00D93286">
        <w:rPr>
          <w:rFonts w:ascii="Times New Roman" w:hAnsi="Times New Roman" w:cs="Times New Roman"/>
          <w:sz w:val="28"/>
          <w:szCs w:val="28"/>
        </w:rPr>
        <w:t xml:space="preserve"> В ходе </w:t>
      </w:r>
      <w:r w:rsidR="001C2C46">
        <w:rPr>
          <w:rFonts w:ascii="Times New Roman" w:hAnsi="Times New Roman" w:cs="Times New Roman"/>
          <w:sz w:val="28"/>
          <w:szCs w:val="28"/>
        </w:rPr>
        <w:t xml:space="preserve">конкурсного отбора специально созданная </w:t>
      </w:r>
      <w:r w:rsidR="00874ADB" w:rsidRPr="009847E7">
        <w:rPr>
          <w:rFonts w:ascii="Times New Roman" w:hAnsi="Times New Roman" w:cs="Times New Roman"/>
          <w:sz w:val="28"/>
          <w:szCs w:val="28"/>
        </w:rPr>
        <w:t>комиссия учитывает научно-технологический и производственный потенциал проект</w:t>
      </w:r>
      <w:r w:rsidR="00FC6E7B">
        <w:rPr>
          <w:rFonts w:ascii="Times New Roman" w:hAnsi="Times New Roman" w:cs="Times New Roman"/>
          <w:sz w:val="28"/>
          <w:szCs w:val="28"/>
        </w:rPr>
        <w:t>ов</w:t>
      </w:r>
      <w:r w:rsidR="00874ADB" w:rsidRPr="009847E7">
        <w:rPr>
          <w:rFonts w:ascii="Times New Roman" w:hAnsi="Times New Roman" w:cs="Times New Roman"/>
          <w:sz w:val="28"/>
          <w:szCs w:val="28"/>
        </w:rPr>
        <w:t xml:space="preserve"> </w:t>
      </w:r>
      <w:r w:rsidR="00874ADB">
        <w:rPr>
          <w:rFonts w:ascii="Times New Roman" w:hAnsi="Times New Roman" w:cs="Times New Roman"/>
          <w:sz w:val="28"/>
          <w:szCs w:val="28"/>
        </w:rPr>
        <w:t>компани</w:t>
      </w:r>
      <w:r w:rsidR="00FC6E7B">
        <w:rPr>
          <w:rFonts w:ascii="Times New Roman" w:hAnsi="Times New Roman" w:cs="Times New Roman"/>
          <w:sz w:val="28"/>
          <w:szCs w:val="28"/>
        </w:rPr>
        <w:t xml:space="preserve">й, работающих в сфере </w:t>
      </w:r>
      <w:r w:rsidR="00874ADB" w:rsidRPr="009847E7">
        <w:rPr>
          <w:rFonts w:ascii="Times New Roman" w:hAnsi="Times New Roman" w:cs="Times New Roman"/>
          <w:sz w:val="28"/>
          <w:szCs w:val="28"/>
        </w:rPr>
        <w:t>производства детских товаров</w:t>
      </w:r>
      <w:r w:rsidR="004C37DE" w:rsidRPr="004C37DE">
        <w:rPr>
          <w:rFonts w:ascii="Times New Roman" w:hAnsi="Times New Roman" w:cs="Times New Roman"/>
          <w:sz w:val="28"/>
          <w:szCs w:val="28"/>
        </w:rPr>
        <w:t xml:space="preserve">. </w:t>
      </w:r>
      <w:r w:rsidR="004C37DE">
        <w:rPr>
          <w:rFonts w:ascii="Times New Roman" w:hAnsi="Times New Roman" w:cs="Times New Roman"/>
          <w:sz w:val="28"/>
          <w:szCs w:val="28"/>
        </w:rPr>
        <w:t xml:space="preserve">В случае, </w:t>
      </w:r>
      <w:r w:rsidR="00D93286">
        <w:rPr>
          <w:rFonts w:ascii="Times New Roman" w:hAnsi="Times New Roman" w:cs="Times New Roman"/>
          <w:sz w:val="28"/>
          <w:szCs w:val="28"/>
        </w:rPr>
        <w:t xml:space="preserve"> если проект войдет</w:t>
      </w:r>
      <w:r w:rsidR="00874ADB">
        <w:rPr>
          <w:rFonts w:ascii="Times New Roman" w:hAnsi="Times New Roman" w:cs="Times New Roman"/>
          <w:sz w:val="28"/>
          <w:szCs w:val="28"/>
        </w:rPr>
        <w:t xml:space="preserve"> </w:t>
      </w:r>
      <w:r w:rsidR="00D93286">
        <w:rPr>
          <w:rFonts w:ascii="Times New Roman" w:hAnsi="Times New Roman" w:cs="Times New Roman"/>
          <w:sz w:val="28"/>
          <w:szCs w:val="28"/>
        </w:rPr>
        <w:t>в перечень приоритетных</w:t>
      </w:r>
      <w:r w:rsidR="00874ADB">
        <w:rPr>
          <w:rFonts w:ascii="Times New Roman" w:hAnsi="Times New Roman" w:cs="Times New Roman"/>
          <w:sz w:val="28"/>
          <w:szCs w:val="28"/>
        </w:rPr>
        <w:t xml:space="preserve">, компании будут предоставлены </w:t>
      </w:r>
      <w:r w:rsidRPr="009847E7">
        <w:rPr>
          <w:rFonts w:ascii="Times New Roman" w:hAnsi="Times New Roman" w:cs="Times New Roman"/>
          <w:sz w:val="28"/>
          <w:szCs w:val="28"/>
        </w:rPr>
        <w:t xml:space="preserve"> субсидии из федерального бюджета на компенсацию части затрат, связанных с реализацией </w:t>
      </w:r>
      <w:r w:rsidR="00D93286">
        <w:rPr>
          <w:rFonts w:ascii="Times New Roman" w:hAnsi="Times New Roman" w:cs="Times New Roman"/>
          <w:sz w:val="28"/>
          <w:szCs w:val="28"/>
        </w:rPr>
        <w:t xml:space="preserve">данных </w:t>
      </w:r>
      <w:r w:rsidRPr="009847E7">
        <w:rPr>
          <w:rFonts w:ascii="Times New Roman" w:hAnsi="Times New Roman" w:cs="Times New Roman"/>
          <w:sz w:val="28"/>
          <w:szCs w:val="28"/>
        </w:rPr>
        <w:t>проектов</w:t>
      </w:r>
      <w:r w:rsidR="00BF1F9D" w:rsidRPr="00BF1F9D">
        <w:rPr>
          <w:rFonts w:ascii="Times New Roman" w:hAnsi="Times New Roman" w:cs="Times New Roman"/>
          <w:sz w:val="28"/>
          <w:szCs w:val="28"/>
        </w:rPr>
        <w:t>.</w:t>
      </w:r>
    </w:p>
    <w:p w:rsidR="00D93286" w:rsidRDefault="009847E7" w:rsidP="00D548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</w:t>
      </w:r>
      <w:r w:rsidR="009C45F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 Правилами конкурсного отбора, утвержден</w:t>
      </w:r>
      <w:r w:rsidR="009C45F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ыми постановлением Правительства Российской Федерации от 04 ноября 2014 г. № 1162, </w:t>
      </w:r>
      <w:r w:rsidR="00D54826">
        <w:rPr>
          <w:rFonts w:ascii="Times New Roman" w:hAnsi="Times New Roman" w:cs="Times New Roman"/>
          <w:sz w:val="28"/>
          <w:szCs w:val="28"/>
        </w:rPr>
        <w:t>Конкурсный отбо</w:t>
      </w:r>
      <w:r w:rsidR="00874ADB">
        <w:rPr>
          <w:rFonts w:ascii="Times New Roman" w:hAnsi="Times New Roman" w:cs="Times New Roman"/>
          <w:sz w:val="28"/>
          <w:szCs w:val="28"/>
        </w:rPr>
        <w:t>р будет проводиться в два этапа</w:t>
      </w:r>
      <w:r w:rsidR="00874ADB" w:rsidRPr="00874ADB">
        <w:rPr>
          <w:rFonts w:ascii="Times New Roman" w:hAnsi="Times New Roman" w:cs="Times New Roman"/>
          <w:sz w:val="28"/>
          <w:szCs w:val="28"/>
        </w:rPr>
        <w:t>:</w:t>
      </w:r>
    </w:p>
    <w:p w:rsidR="00D54826" w:rsidRDefault="00B2038C" w:rsidP="00D548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первого этапа состоится</w:t>
      </w:r>
      <w:r w:rsidR="00D7322C">
        <w:rPr>
          <w:rFonts w:ascii="Times New Roman" w:hAnsi="Times New Roman" w:cs="Times New Roman"/>
          <w:sz w:val="28"/>
          <w:szCs w:val="28"/>
        </w:rPr>
        <w:t xml:space="preserve"> </w:t>
      </w:r>
      <w:r w:rsidR="00D54826">
        <w:rPr>
          <w:rFonts w:ascii="Times New Roman" w:hAnsi="Times New Roman" w:cs="Times New Roman"/>
          <w:sz w:val="28"/>
          <w:szCs w:val="28"/>
        </w:rPr>
        <w:t xml:space="preserve"> прием конвертов с заявлениями и прилагаемыми документами на участие в предварительном этапе  Конкурсного отбора. Жела</w:t>
      </w:r>
      <w:r w:rsidR="009847E7">
        <w:rPr>
          <w:rFonts w:ascii="Times New Roman" w:hAnsi="Times New Roman" w:cs="Times New Roman"/>
          <w:sz w:val="28"/>
          <w:szCs w:val="28"/>
        </w:rPr>
        <w:t xml:space="preserve">ющие смогут подать заявление  </w:t>
      </w:r>
      <w:r w:rsidR="00D54826">
        <w:rPr>
          <w:rFonts w:ascii="Times New Roman" w:hAnsi="Times New Roman" w:cs="Times New Roman"/>
          <w:sz w:val="28"/>
          <w:szCs w:val="28"/>
        </w:rPr>
        <w:t xml:space="preserve"> с 22 июня 2015 г. по 10 июля 2015 г. по адресу: 109074, г. Москва, Китайгородский проезд, д. 7 в рабочие дни с 10:00 до 16:30 (по московскому времени).</w:t>
      </w:r>
    </w:p>
    <w:p w:rsidR="00D54826" w:rsidRDefault="00D54826" w:rsidP="00D548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этап отбора  включает </w:t>
      </w:r>
      <w:r w:rsidR="00B2038C">
        <w:rPr>
          <w:rFonts w:ascii="Times New Roman" w:hAnsi="Times New Roman" w:cs="Times New Roman"/>
          <w:sz w:val="28"/>
          <w:szCs w:val="28"/>
        </w:rPr>
        <w:t xml:space="preserve">в себя </w:t>
      </w:r>
      <w:r>
        <w:rPr>
          <w:rFonts w:ascii="Times New Roman" w:hAnsi="Times New Roman" w:cs="Times New Roman"/>
          <w:sz w:val="28"/>
          <w:szCs w:val="28"/>
        </w:rPr>
        <w:t>прием конвертов с заявками и прилагаемыми документами на участие в финальном этапе Конкурсного отбора.</w:t>
      </w:r>
      <w:r w:rsidR="00600E2E">
        <w:rPr>
          <w:rFonts w:ascii="Times New Roman" w:hAnsi="Times New Roman" w:cs="Times New Roman"/>
          <w:sz w:val="28"/>
          <w:szCs w:val="28"/>
        </w:rPr>
        <w:t xml:space="preserve"> 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0E2E">
        <w:rPr>
          <w:rFonts w:ascii="Times New Roman" w:hAnsi="Times New Roman" w:cs="Times New Roman"/>
          <w:sz w:val="28"/>
          <w:szCs w:val="28"/>
        </w:rPr>
        <w:t xml:space="preserve">пройдет </w:t>
      </w:r>
      <w:r>
        <w:rPr>
          <w:rFonts w:ascii="Times New Roman" w:hAnsi="Times New Roman" w:cs="Times New Roman"/>
          <w:sz w:val="28"/>
          <w:szCs w:val="28"/>
        </w:rPr>
        <w:t>с 17 июля по 27 июля 2015 г. по адресу: 109074, г. Москва, Китайгородский проезд, д. 7, в рабочие дни с 10:00 до 16:30 (по московскому времени).</w:t>
      </w:r>
    </w:p>
    <w:p w:rsidR="00874ADB" w:rsidRDefault="00874ADB" w:rsidP="00D54826">
      <w:pPr>
        <w:rPr>
          <w:rFonts w:ascii="Times New Roman" w:hAnsi="Times New Roman" w:cs="Times New Roman"/>
          <w:sz w:val="28"/>
          <w:szCs w:val="28"/>
        </w:rPr>
      </w:pPr>
    </w:p>
    <w:p w:rsidR="009847E7" w:rsidRDefault="009847E7" w:rsidP="00D54826">
      <w:pPr>
        <w:rPr>
          <w:rFonts w:ascii="Times New Roman" w:hAnsi="Times New Roman" w:cs="Times New Roman"/>
          <w:sz w:val="28"/>
          <w:szCs w:val="28"/>
        </w:rPr>
      </w:pPr>
    </w:p>
    <w:p w:rsidR="009847E7" w:rsidRDefault="009847E7" w:rsidP="00D54826">
      <w:pPr>
        <w:rPr>
          <w:rFonts w:ascii="Times New Roman" w:hAnsi="Times New Roman" w:cs="Times New Roman"/>
          <w:sz w:val="28"/>
          <w:szCs w:val="28"/>
        </w:rPr>
      </w:pPr>
    </w:p>
    <w:p w:rsidR="009847E7" w:rsidRDefault="00814F5D" w:rsidP="009847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Контакты для СМИ</w:t>
      </w:r>
      <w:r w:rsidR="009847E7" w:rsidRPr="009847E7">
        <w:rPr>
          <w:rFonts w:ascii="Times New Roman" w:hAnsi="Times New Roman" w:cs="Times New Roman"/>
          <w:sz w:val="28"/>
          <w:szCs w:val="28"/>
        </w:rPr>
        <w:t>:</w:t>
      </w:r>
    </w:p>
    <w:p w:rsidR="00EB0DE1" w:rsidRPr="007B6A0E" w:rsidRDefault="00EB0DE1" w:rsidP="00EB0DE1">
      <w:pPr>
        <w:rPr>
          <w:rFonts w:ascii="Times New Roman" w:hAnsi="Times New Roman" w:cs="Times New Roman"/>
          <w:b/>
          <w:sz w:val="28"/>
          <w:szCs w:val="28"/>
        </w:rPr>
      </w:pPr>
      <w:r w:rsidRPr="007B6A0E">
        <w:rPr>
          <w:rFonts w:ascii="Times New Roman" w:hAnsi="Times New Roman" w:cs="Times New Roman"/>
          <w:b/>
          <w:sz w:val="28"/>
          <w:szCs w:val="28"/>
        </w:rPr>
        <w:t>Пресс-центр государственной программы Российской Федерации «Развитие промышленности и повышение ее конкурентоспособности».</w:t>
      </w:r>
    </w:p>
    <w:p w:rsidR="00D54826" w:rsidRDefault="00600E2E" w:rsidP="009847E7">
      <w:pPr>
        <w:ind w:hanging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847E7">
        <w:rPr>
          <w:rFonts w:ascii="Times New Roman" w:hAnsi="Times New Roman" w:cs="Times New Roman"/>
          <w:sz w:val="28"/>
          <w:szCs w:val="28"/>
        </w:rPr>
        <w:t xml:space="preserve">  </w:t>
      </w:r>
      <w:r w:rsidR="00814F5D">
        <w:rPr>
          <w:rFonts w:ascii="Times New Roman" w:hAnsi="Times New Roman" w:cs="Times New Roman"/>
          <w:sz w:val="28"/>
          <w:szCs w:val="28"/>
        </w:rPr>
        <w:t>Надежда Незаконная</w:t>
      </w:r>
      <w:r w:rsidR="00D54826">
        <w:rPr>
          <w:rFonts w:ascii="Times New Roman" w:hAnsi="Times New Roman" w:cs="Times New Roman"/>
          <w:sz w:val="28"/>
          <w:szCs w:val="28"/>
        </w:rPr>
        <w:t xml:space="preserve"> </w:t>
      </w:r>
      <w:r w:rsidR="00814F5D">
        <w:rPr>
          <w:rFonts w:ascii="Times New Roman" w:hAnsi="Times New Roman" w:cs="Times New Roman"/>
          <w:sz w:val="28"/>
          <w:szCs w:val="28"/>
        </w:rPr>
        <w:t xml:space="preserve">тел: </w:t>
      </w:r>
      <w:r w:rsidR="00814F5D" w:rsidRPr="00814F5D">
        <w:rPr>
          <w:rFonts w:ascii="Times New Roman" w:hAnsi="Times New Roman" w:cs="Times New Roman"/>
          <w:sz w:val="28"/>
          <w:szCs w:val="28"/>
        </w:rPr>
        <w:t>+7-495-783-0826 #128,</w:t>
      </w:r>
      <w:r w:rsidR="00D54826">
        <w:rPr>
          <w:rFonts w:ascii="Times New Roman" w:hAnsi="Times New Roman" w:cs="Times New Roman"/>
          <w:sz w:val="28"/>
          <w:szCs w:val="28"/>
        </w:rPr>
        <w:br/>
      </w:r>
      <w:r w:rsidR="00D5482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54826">
        <w:rPr>
          <w:rFonts w:ascii="Times New Roman" w:hAnsi="Times New Roman" w:cs="Times New Roman"/>
          <w:sz w:val="28"/>
          <w:szCs w:val="28"/>
        </w:rPr>
        <w:t>-</w:t>
      </w:r>
      <w:r w:rsidR="00D5482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D54826">
        <w:rPr>
          <w:rFonts w:ascii="Times New Roman" w:hAnsi="Times New Roman" w:cs="Times New Roman"/>
          <w:sz w:val="28"/>
          <w:szCs w:val="28"/>
        </w:rPr>
        <w:t>:</w:t>
      </w:r>
      <w:r w:rsidR="00D54826">
        <w:t xml:space="preserve"> </w:t>
      </w:r>
      <w:hyperlink r:id="rId5" w:history="1">
        <w:r w:rsidR="00EB0DE1" w:rsidRPr="000C7743">
          <w:rPr>
            <w:rStyle w:val="a3"/>
            <w:rFonts w:ascii="Times New Roman" w:hAnsi="Times New Roman" w:cs="Times New Roman"/>
            <w:sz w:val="28"/>
            <w:szCs w:val="28"/>
          </w:rPr>
          <w:t>nadezhda.nezakonnaya@rim-pn.ru</w:t>
        </w:r>
      </w:hyperlink>
      <w:proofErr w:type="gramStart"/>
      <w:r w:rsidR="00EB0DE1">
        <w:rPr>
          <w:rFonts w:ascii="Times New Roman" w:hAnsi="Times New Roman" w:cs="Times New Roman"/>
          <w:sz w:val="28"/>
          <w:szCs w:val="28"/>
        </w:rPr>
        <w:t xml:space="preserve"> </w:t>
      </w:r>
      <w:r w:rsidR="00D5482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54826" w:rsidRDefault="00814F5D" w:rsidP="009847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Юлия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Грачиновская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тел</w:t>
      </w:r>
      <w:r w:rsidRPr="00814F5D">
        <w:rPr>
          <w:rFonts w:ascii="Times New Roman" w:hAnsi="Times New Roman" w:cs="Times New Roman"/>
          <w:sz w:val="28"/>
          <w:szCs w:val="28"/>
        </w:rPr>
        <w:t>:</w:t>
      </w:r>
      <w:r w:rsidR="00D548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814F5D">
        <w:rPr>
          <w:rFonts w:ascii="Times New Roman" w:hAnsi="Times New Roman" w:cs="Times New Roman"/>
          <w:sz w:val="28"/>
          <w:szCs w:val="28"/>
        </w:rPr>
        <w:t>7-495-783-0826 #112</w:t>
      </w:r>
      <w:r w:rsidR="00D54826">
        <w:rPr>
          <w:rFonts w:ascii="Times New Roman" w:hAnsi="Times New Roman" w:cs="Times New Roman"/>
          <w:sz w:val="28"/>
          <w:szCs w:val="28"/>
        </w:rPr>
        <w:t>,</w:t>
      </w:r>
      <w:r w:rsidR="00D54826">
        <w:rPr>
          <w:rFonts w:ascii="Times New Roman" w:hAnsi="Times New Roman" w:cs="Times New Roman"/>
          <w:sz w:val="28"/>
          <w:szCs w:val="28"/>
        </w:rPr>
        <w:br/>
      </w:r>
      <w:r w:rsidR="00D5482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D5482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54826" w:rsidRPr="00814F5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D54826">
        <w:rPr>
          <w:rFonts w:ascii="Times New Roman" w:hAnsi="Times New Roman" w:cs="Times New Roman"/>
          <w:sz w:val="28"/>
          <w:szCs w:val="28"/>
        </w:rPr>
        <w:t>:</w:t>
      </w:r>
      <w:r w:rsidR="00D54826" w:rsidRPr="00814F5D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EB0DE1" w:rsidRPr="000C7743">
          <w:rPr>
            <w:rStyle w:val="a3"/>
            <w:rFonts w:ascii="Times New Roman" w:hAnsi="Times New Roman" w:cs="Times New Roman"/>
            <w:sz w:val="28"/>
            <w:szCs w:val="28"/>
          </w:rPr>
          <w:t>julia.grachinovskaya@rim-pn.ru</w:t>
        </w:r>
      </w:hyperlink>
      <w:r w:rsidRPr="00814F5D">
        <w:rPr>
          <w:rFonts w:ascii="Times New Roman" w:hAnsi="Times New Roman" w:cs="Times New Roman"/>
          <w:sz w:val="28"/>
          <w:szCs w:val="28"/>
        </w:rPr>
        <w:t>;</w:t>
      </w:r>
    </w:p>
    <w:p w:rsidR="00DB7BF1" w:rsidRDefault="007B6A0E" w:rsidP="00D54826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7" w:tgtFrame="_blank" w:history="1">
        <w:proofErr w:type="gramStart"/>
        <w:r w:rsidR="00DB7BF1" w:rsidRPr="00CC0732">
          <w:rPr>
            <w:rFonts w:ascii="Times New Roman" w:hAnsi="Times New Roman" w:cs="Times New Roman"/>
            <w:sz w:val="28"/>
            <w:szCs w:val="28"/>
          </w:rPr>
          <w:t>Приказ об организации работы в Минпромтор</w:t>
        </w:r>
        <w:r>
          <w:rPr>
            <w:rFonts w:ascii="Times New Roman" w:hAnsi="Times New Roman" w:cs="Times New Roman"/>
            <w:sz w:val="28"/>
            <w:szCs w:val="28"/>
          </w:rPr>
          <w:t>ге России по проведению конкурсн</w:t>
        </w:r>
        <w:r w:rsidR="00DB7BF1" w:rsidRPr="00CC0732">
          <w:rPr>
            <w:rFonts w:ascii="Times New Roman" w:hAnsi="Times New Roman" w:cs="Times New Roman"/>
            <w:sz w:val="28"/>
            <w:szCs w:val="28"/>
          </w:rPr>
          <w:t>ого отбора на право получения субсидии из федерального бюджета российским организациям на компенсацию части затрат на проведение научно-исследовательских и опытно-конструкторских работ в рамках реализации комплексных инвестиционных проектов индустрии детских товаров в рамках подпрограммы «Индустрия детских товаров» государственной программы Российской Федерации «Развитие промышленности и повышение ее конкурентоспособности»</w:t>
        </w:r>
      </w:hyperlink>
      <w:r w:rsidR="00DB7BF1" w:rsidRPr="00CC0732">
        <w:rPr>
          <w:rFonts w:ascii="Times New Roman" w:hAnsi="Times New Roman" w:cs="Times New Roman"/>
          <w:sz w:val="28"/>
          <w:szCs w:val="28"/>
        </w:rPr>
        <w:t xml:space="preserve"> </w:t>
      </w:r>
      <w:r w:rsidR="00CC0732">
        <w:rPr>
          <w:rFonts w:ascii="Times New Roman" w:hAnsi="Times New Roman" w:cs="Times New Roman"/>
          <w:sz w:val="28"/>
          <w:szCs w:val="28"/>
        </w:rPr>
        <w:t>наход</w:t>
      </w:r>
      <w:r w:rsidR="00FB32E8">
        <w:rPr>
          <w:rFonts w:ascii="Times New Roman" w:hAnsi="Times New Roman" w:cs="Times New Roman"/>
          <w:sz w:val="28"/>
          <w:szCs w:val="28"/>
        </w:rPr>
        <w:t xml:space="preserve">ится </w:t>
      </w:r>
      <w:r>
        <w:rPr>
          <w:rFonts w:ascii="Times New Roman" w:hAnsi="Times New Roman" w:cs="Times New Roman"/>
          <w:sz w:val="28"/>
          <w:szCs w:val="28"/>
        </w:rPr>
        <w:t>по ссылке</w:t>
      </w:r>
      <w:r w:rsidR="00CC0732" w:rsidRPr="00CC0732">
        <w:rPr>
          <w:rFonts w:ascii="Times New Roman" w:hAnsi="Times New Roman" w:cs="Times New Roman"/>
          <w:sz w:val="28"/>
          <w:szCs w:val="28"/>
        </w:rPr>
        <w:t>:</w:t>
      </w:r>
      <w:r w:rsidR="00CC0732">
        <w:rPr>
          <w:rFonts w:ascii="Times New Roman" w:hAnsi="Times New Roman" w:cs="Times New Roman"/>
          <w:sz w:val="28"/>
          <w:szCs w:val="28"/>
        </w:rPr>
        <w:t xml:space="preserve"> </w:t>
      </w:r>
      <w:r w:rsidR="00DB7BF1" w:rsidRPr="00DB7BF1">
        <w:rPr>
          <w:rStyle w:val="a3"/>
          <w:rFonts w:ascii="Times New Roman" w:hAnsi="Times New Roman" w:cs="Times New Roman"/>
          <w:sz w:val="28"/>
          <w:szCs w:val="28"/>
        </w:rPr>
        <w:t>http://minpromtorg</w:t>
      </w:r>
      <w:proofErr w:type="gramEnd"/>
      <w:r w:rsidR="00DB7BF1" w:rsidRPr="00DB7BF1">
        <w:rPr>
          <w:rStyle w:val="a3"/>
          <w:rFonts w:ascii="Times New Roman" w:hAnsi="Times New Roman" w:cs="Times New Roman"/>
          <w:sz w:val="28"/>
          <w:szCs w:val="28"/>
        </w:rPr>
        <w:t>.gov.ru/common/upload/files/docs/pr_konkurs_06_2015.pdf</w:t>
      </w:r>
    </w:p>
    <w:p w:rsidR="00CC0732" w:rsidRDefault="00CC0732" w:rsidP="00D54826">
      <w:pPr>
        <w:rPr>
          <w:rFonts w:ascii="Times New Roman" w:hAnsi="Times New Roman" w:cs="Times New Roman"/>
          <w:sz w:val="28"/>
          <w:szCs w:val="28"/>
        </w:rPr>
      </w:pPr>
    </w:p>
    <w:p w:rsidR="00DB7BF1" w:rsidRDefault="00CC0732" w:rsidP="00D548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конкурсной  документацией</w:t>
      </w:r>
      <w:r w:rsidR="00DB7BF1">
        <w:rPr>
          <w:rFonts w:ascii="Times New Roman" w:hAnsi="Times New Roman" w:cs="Times New Roman"/>
          <w:sz w:val="28"/>
          <w:szCs w:val="28"/>
        </w:rPr>
        <w:t xml:space="preserve"> можно ознакомиться по ссылке</w:t>
      </w:r>
      <w:r w:rsidR="00FB32E8" w:rsidRPr="00FB32E8">
        <w:rPr>
          <w:rFonts w:ascii="Times New Roman" w:hAnsi="Times New Roman" w:cs="Times New Roman"/>
          <w:sz w:val="28"/>
          <w:szCs w:val="28"/>
        </w:rPr>
        <w:t>:</w:t>
      </w:r>
      <w:r w:rsidR="00DB7BF1">
        <w:rPr>
          <w:rFonts w:ascii="Times New Roman" w:hAnsi="Times New Roman" w:cs="Times New Roman"/>
          <w:sz w:val="28"/>
          <w:szCs w:val="28"/>
        </w:rPr>
        <w:t xml:space="preserve"> </w:t>
      </w:r>
      <w:r w:rsidR="00DB7BF1" w:rsidRPr="00CC0732">
        <w:rPr>
          <w:rStyle w:val="a3"/>
          <w:rFonts w:ascii="Times New Roman" w:hAnsi="Times New Roman" w:cs="Times New Roman"/>
          <w:sz w:val="28"/>
          <w:szCs w:val="28"/>
        </w:rPr>
        <w:t>http://minpromtorg.gov.ru/common/upload/files/docs/konkurs_06_2015.pdf</w:t>
      </w:r>
    </w:p>
    <w:p w:rsidR="00FB32E8" w:rsidRDefault="00FB32E8" w:rsidP="00FB32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Больше информации на </w:t>
      </w:r>
      <w:hyperlink r:id="rId8" w:anchor="!d" w:history="1">
        <w:r w:rsidRPr="000C7743">
          <w:rPr>
            <w:rStyle w:val="a3"/>
            <w:rFonts w:ascii="Times New Roman" w:hAnsi="Times New Roman" w:cs="Times New Roman"/>
            <w:sz w:val="28"/>
            <w:szCs w:val="28"/>
          </w:rPr>
          <w:t>http://minpromtorg.gov.ru/press-centre/all/#!d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6CE0" w:rsidRPr="009847E7" w:rsidRDefault="00AF6CE0" w:rsidP="00D54826">
      <w:pPr>
        <w:rPr>
          <w:rFonts w:ascii="Times New Roman" w:hAnsi="Times New Roman" w:cs="Times New Roman"/>
          <w:b/>
          <w:sz w:val="28"/>
          <w:szCs w:val="28"/>
        </w:rPr>
      </w:pPr>
    </w:p>
    <w:p w:rsidR="00AF6CE0" w:rsidRPr="009847E7" w:rsidRDefault="00AF6CE0" w:rsidP="00AF6CE0">
      <w:pPr>
        <w:rPr>
          <w:rFonts w:ascii="Times New Roman" w:hAnsi="Times New Roman" w:cs="Times New Roman"/>
          <w:b/>
          <w:sz w:val="28"/>
          <w:szCs w:val="28"/>
        </w:rPr>
      </w:pPr>
      <w:r w:rsidRPr="009847E7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AF6CE0" w:rsidRPr="00AF6CE0" w:rsidRDefault="00AF6CE0" w:rsidP="00AF6CE0">
      <w:pPr>
        <w:rPr>
          <w:rFonts w:ascii="Times New Roman" w:hAnsi="Times New Roman" w:cs="Times New Roman"/>
          <w:sz w:val="28"/>
          <w:szCs w:val="28"/>
        </w:rPr>
      </w:pPr>
      <w:r w:rsidRPr="00AF6CE0">
        <w:rPr>
          <w:rFonts w:ascii="Times New Roman" w:hAnsi="Times New Roman" w:cs="Times New Roman"/>
          <w:sz w:val="28"/>
          <w:szCs w:val="28"/>
        </w:rPr>
        <w:t xml:space="preserve">В ноябре 2013 года в </w:t>
      </w:r>
      <w:proofErr w:type="spellStart"/>
      <w:r w:rsidRPr="00AF6CE0">
        <w:rPr>
          <w:rFonts w:ascii="Times New Roman" w:hAnsi="Times New Roman" w:cs="Times New Roman"/>
          <w:sz w:val="28"/>
          <w:szCs w:val="28"/>
        </w:rPr>
        <w:t>Минпромторге</w:t>
      </w:r>
      <w:proofErr w:type="spellEnd"/>
      <w:r w:rsidRPr="00AF6CE0">
        <w:rPr>
          <w:rFonts w:ascii="Times New Roman" w:hAnsi="Times New Roman" w:cs="Times New Roman"/>
          <w:sz w:val="28"/>
          <w:szCs w:val="28"/>
        </w:rPr>
        <w:t xml:space="preserve"> России состоялся первый конкурсный </w:t>
      </w:r>
      <w:bookmarkStart w:id="0" w:name="_GoBack"/>
      <w:bookmarkEnd w:id="0"/>
      <w:r w:rsidRPr="00AF6CE0">
        <w:rPr>
          <w:rFonts w:ascii="Times New Roman" w:hAnsi="Times New Roman" w:cs="Times New Roman"/>
          <w:sz w:val="28"/>
          <w:szCs w:val="28"/>
        </w:rPr>
        <w:t xml:space="preserve">отбор приоритетных инвестиционных проектов. В формате публичной презентации конкурсанты представили свои проекты. Всего было заслушано 43 проекта. Итоги </w:t>
      </w:r>
      <w:r w:rsidR="009847E7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AF6CE0">
        <w:rPr>
          <w:rFonts w:ascii="Times New Roman" w:hAnsi="Times New Roman" w:cs="Times New Roman"/>
          <w:sz w:val="28"/>
          <w:szCs w:val="28"/>
        </w:rPr>
        <w:t>подведены и опубликованы на </w:t>
      </w:r>
      <w:hyperlink r:id="rId9" w:history="1">
        <w:r w:rsidRPr="00AF6CE0">
          <w:rPr>
            <w:rFonts w:ascii="Times New Roman" w:hAnsi="Times New Roman" w:cs="Times New Roman"/>
            <w:sz w:val="28"/>
            <w:szCs w:val="28"/>
          </w:rPr>
          <w:t xml:space="preserve">официальном сайте </w:t>
        </w:r>
        <w:proofErr w:type="spellStart"/>
        <w:r w:rsidRPr="00AF6CE0">
          <w:rPr>
            <w:rFonts w:ascii="Times New Roman" w:hAnsi="Times New Roman" w:cs="Times New Roman"/>
            <w:sz w:val="28"/>
            <w:szCs w:val="28"/>
          </w:rPr>
          <w:t>Минпромторга</w:t>
        </w:r>
        <w:proofErr w:type="spellEnd"/>
        <w:r w:rsidRPr="00AF6CE0">
          <w:rPr>
            <w:rFonts w:ascii="Times New Roman" w:hAnsi="Times New Roman" w:cs="Times New Roman"/>
            <w:sz w:val="28"/>
            <w:szCs w:val="28"/>
          </w:rPr>
          <w:t xml:space="preserve"> России.</w:t>
        </w:r>
      </w:hyperlink>
    </w:p>
    <w:p w:rsidR="00AF6CE0" w:rsidRPr="00AF6CE0" w:rsidRDefault="00AF6CE0" w:rsidP="00AF6CE0">
      <w:pPr>
        <w:rPr>
          <w:rFonts w:ascii="Times New Roman" w:hAnsi="Times New Roman" w:cs="Times New Roman"/>
          <w:sz w:val="28"/>
          <w:szCs w:val="28"/>
        </w:rPr>
      </w:pPr>
      <w:r w:rsidRPr="00AF6CE0">
        <w:rPr>
          <w:rFonts w:ascii="Times New Roman" w:hAnsi="Times New Roman" w:cs="Times New Roman"/>
          <w:sz w:val="28"/>
          <w:szCs w:val="28"/>
        </w:rPr>
        <w:t xml:space="preserve">Ассоциация предприятий индустрии детских товаров, как инициатор и разработчик по заказу </w:t>
      </w:r>
      <w:proofErr w:type="spellStart"/>
      <w:r w:rsidRPr="00AF6CE0">
        <w:rPr>
          <w:rFonts w:ascii="Times New Roman" w:hAnsi="Times New Roman" w:cs="Times New Roman"/>
          <w:sz w:val="28"/>
          <w:szCs w:val="28"/>
        </w:rPr>
        <w:t>Минпромторга</w:t>
      </w:r>
      <w:proofErr w:type="spellEnd"/>
      <w:r w:rsidRPr="00AF6CE0">
        <w:rPr>
          <w:rFonts w:ascii="Times New Roman" w:hAnsi="Times New Roman" w:cs="Times New Roman"/>
          <w:sz w:val="28"/>
          <w:szCs w:val="28"/>
        </w:rPr>
        <w:t xml:space="preserve"> России Стратегии развития индустрии детских товаров, подпрограммы "Индустрия детских товаров" оказывает комплексную поддержку предприятиям и регионам для получения мер поддержки.</w:t>
      </w:r>
    </w:p>
    <w:p w:rsidR="00787CBE" w:rsidRPr="00AF6CE0" w:rsidRDefault="00787CBE" w:rsidP="00AF6CE0"/>
    <w:sectPr w:rsidR="00787CBE" w:rsidRPr="00AF6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778"/>
    <w:rsid w:val="001C2C46"/>
    <w:rsid w:val="002E31FF"/>
    <w:rsid w:val="004C37DE"/>
    <w:rsid w:val="00600E2E"/>
    <w:rsid w:val="00787CBE"/>
    <w:rsid w:val="007B6A0E"/>
    <w:rsid w:val="007C6EE1"/>
    <w:rsid w:val="00814F5D"/>
    <w:rsid w:val="008263A1"/>
    <w:rsid w:val="00874ADB"/>
    <w:rsid w:val="009847E7"/>
    <w:rsid w:val="009C45F2"/>
    <w:rsid w:val="009F368D"/>
    <w:rsid w:val="00AF6CE0"/>
    <w:rsid w:val="00B2038C"/>
    <w:rsid w:val="00BF1F9D"/>
    <w:rsid w:val="00CC0732"/>
    <w:rsid w:val="00D54826"/>
    <w:rsid w:val="00D7322C"/>
    <w:rsid w:val="00D93286"/>
    <w:rsid w:val="00DB7BF1"/>
    <w:rsid w:val="00EB0DE1"/>
    <w:rsid w:val="00EB3778"/>
    <w:rsid w:val="00F8146E"/>
    <w:rsid w:val="00FB32E8"/>
    <w:rsid w:val="00FC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482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814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482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814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promtorg.gov.ru/press-centre/al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inpromtorg.gov.ru/common/upload/files/docs/pr_konkurs_06_2015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ulia.grachinovskaya@rim-pn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adezhda.nezakonnaya@rim-pn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cgi.ru/bitrix/redirect.php?event1=&amp;event2=&amp;event3=&amp;goto=http%3A//www.minpromtorg.gov.ru/docs/mpt/trade/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Грачиновская</dc:creator>
  <cp:lastModifiedBy>Олег Столярчук</cp:lastModifiedBy>
  <cp:revision>15</cp:revision>
  <dcterms:created xsi:type="dcterms:W3CDTF">2015-06-30T07:00:00Z</dcterms:created>
  <dcterms:modified xsi:type="dcterms:W3CDTF">2015-07-01T07:53:00Z</dcterms:modified>
</cp:coreProperties>
</file>